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F9" w:rsidRPr="000035F9" w:rsidRDefault="000035F9" w:rsidP="000035F9">
      <w:pPr>
        <w:spacing w:before="250" w:after="438" w:line="240" w:lineRule="auto"/>
        <w:outlineLvl w:val="0"/>
        <w:rPr>
          <w:rFonts w:ascii="inherit" w:eastAsia="Times New Roman" w:hAnsi="inherit" w:cs="Times New Roman"/>
          <w:b/>
          <w:bCs/>
          <w:color w:val="2F2B81"/>
          <w:kern w:val="36"/>
          <w:sz w:val="48"/>
          <w:szCs w:val="48"/>
          <w:lang w:eastAsia="fr-FR"/>
        </w:rPr>
      </w:pPr>
      <w:r w:rsidRPr="000035F9">
        <w:rPr>
          <w:rFonts w:ascii="inherit" w:eastAsia="Times New Roman" w:hAnsi="inherit" w:cs="Times New Roman"/>
          <w:b/>
          <w:bCs/>
          <w:color w:val="2F2B81"/>
          <w:kern w:val="36"/>
          <w:sz w:val="48"/>
          <w:szCs w:val="48"/>
          <w:lang w:eastAsia="fr-FR"/>
        </w:rPr>
        <w:t>Conditions générales de ventes </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Entre </w:t>
      </w:r>
      <w:r w:rsidR="00744692">
        <w:rPr>
          <w:rFonts w:ascii="Times New Roman" w:eastAsia="Times New Roman" w:hAnsi="Times New Roman" w:cs="Times New Roman"/>
          <w:color w:val="2F2B81"/>
          <w:sz w:val="18"/>
          <w:szCs w:val="18"/>
          <w:lang w:eastAsia="fr-FR"/>
        </w:rPr>
        <w:t>BASCOP Antony, 2, Rue de La Noue,  71400 ANTULLY</w:t>
      </w:r>
      <w:proofErr w:type="gramStart"/>
      <w:r w:rsidRPr="000035F9">
        <w:rPr>
          <w:rFonts w:ascii="Times New Roman" w:eastAsia="Times New Roman" w:hAnsi="Times New Roman" w:cs="Times New Roman"/>
          <w:color w:val="2F2B81"/>
          <w:sz w:val="18"/>
          <w:szCs w:val="18"/>
          <w:lang w:eastAsia="fr-FR"/>
        </w:rPr>
        <w:t>.(</w:t>
      </w:r>
      <w:proofErr w:type="gramEnd"/>
      <w:r w:rsidRPr="000035F9">
        <w:rPr>
          <w:rFonts w:ascii="Times New Roman" w:eastAsia="Times New Roman" w:hAnsi="Times New Roman" w:cs="Times New Roman"/>
          <w:color w:val="2F2B81"/>
          <w:sz w:val="18"/>
          <w:szCs w:val="18"/>
          <w:lang w:eastAsia="fr-FR"/>
        </w:rPr>
        <w:t xml:space="preserve"> </w:t>
      </w:r>
      <w:r w:rsidR="00744692">
        <w:rPr>
          <w:rFonts w:ascii="Times New Roman" w:eastAsia="Times New Roman" w:hAnsi="Times New Roman" w:cs="Times New Roman"/>
          <w:color w:val="2F2B81"/>
          <w:sz w:val="18"/>
          <w:szCs w:val="18"/>
          <w:lang w:eastAsia="fr-FR"/>
        </w:rPr>
        <w:t>Monsieur BASCOP Antony  peut être jointe par email : aekicorp@gmail.com)</w:t>
      </w:r>
      <w:r w:rsidRPr="000035F9">
        <w:rPr>
          <w:rFonts w:ascii="Times New Roman" w:eastAsia="Times New Roman" w:hAnsi="Times New Roman" w:cs="Times New Roman"/>
          <w:color w:val="2F2B81"/>
          <w:sz w:val="18"/>
          <w:szCs w:val="18"/>
          <w:lang w:eastAsia="fr-FR"/>
        </w:rPr>
        <w:t>. Ci-après le « Vendeur » ou la « Société » d’une part, Et la personne physique ou morale procédant à l’achat de produits ou services de la société, Ci-après, « le Client » d’autre part, Il a été exposé et convenu ce qui suit :</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Le Vendeur est éditeur de produits de la marque </w:t>
      </w:r>
      <w:proofErr w:type="spellStart"/>
      <w:r w:rsidR="00744692">
        <w:rPr>
          <w:rFonts w:ascii="Times New Roman" w:eastAsia="Times New Roman" w:hAnsi="Times New Roman" w:cs="Times New Roman"/>
          <w:color w:val="2F2B81"/>
          <w:sz w:val="18"/>
          <w:szCs w:val="18"/>
          <w:lang w:eastAsia="fr-FR"/>
        </w:rPr>
        <w:t>Aéki</w:t>
      </w:r>
      <w:proofErr w:type="spellEnd"/>
      <w:r w:rsidRPr="000035F9">
        <w:rPr>
          <w:rFonts w:ascii="Times New Roman" w:eastAsia="Times New Roman" w:hAnsi="Times New Roman" w:cs="Times New Roman"/>
          <w:color w:val="2F2B81"/>
          <w:sz w:val="18"/>
          <w:szCs w:val="18"/>
          <w:lang w:eastAsia="fr-FR"/>
        </w:rPr>
        <w:t xml:space="preserve"> exclusivement à destination de consommateurs, commercialisés par l’intermédiaire de son site Internet (http://www.</w:t>
      </w:r>
      <w:r w:rsidR="00744692">
        <w:rPr>
          <w:rFonts w:ascii="Times New Roman" w:eastAsia="Times New Roman" w:hAnsi="Times New Roman" w:cs="Times New Roman"/>
          <w:color w:val="2F2B81"/>
          <w:sz w:val="18"/>
          <w:szCs w:val="18"/>
          <w:lang w:eastAsia="fr-FR"/>
        </w:rPr>
        <w:t>aeki-sport.sitew.com</w:t>
      </w:r>
      <w:r w:rsidRPr="000035F9">
        <w:rPr>
          <w:rFonts w:ascii="Times New Roman" w:eastAsia="Times New Roman" w:hAnsi="Times New Roman" w:cs="Times New Roman"/>
          <w:color w:val="2F2B81"/>
          <w:sz w:val="18"/>
          <w:szCs w:val="18"/>
          <w:lang w:eastAsia="fr-FR"/>
        </w:rPr>
        <w:t xml:space="preserve">). La liste et le descriptif des biens et services proposés par </w:t>
      </w:r>
      <w:r w:rsidR="00744692">
        <w:rPr>
          <w:rFonts w:ascii="Times New Roman" w:eastAsia="Times New Roman" w:hAnsi="Times New Roman" w:cs="Times New Roman"/>
          <w:color w:val="2F2B81"/>
          <w:sz w:val="18"/>
          <w:szCs w:val="18"/>
          <w:lang w:eastAsia="fr-FR"/>
        </w:rPr>
        <w:t>Monsieur BASCOP Antony</w:t>
      </w:r>
      <w:r w:rsidRPr="000035F9">
        <w:rPr>
          <w:rFonts w:ascii="Times New Roman" w:eastAsia="Times New Roman" w:hAnsi="Times New Roman" w:cs="Times New Roman"/>
          <w:color w:val="2F2B81"/>
          <w:sz w:val="18"/>
          <w:szCs w:val="18"/>
          <w:lang w:eastAsia="fr-FR"/>
        </w:rPr>
        <w:t xml:space="preserve"> peuvent être consultés sur le site susmentionné.</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 : Objet</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Les présentes Conditions Générales de Vente déterminent les droits et obligations des parties dans le cadre de la vente en ligne de Produits proposés par le Vendeur.</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2 : Dispositions générales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Les présentes Conditions Générales de Vente (CGV) s’appliquent à toutes les ventes de Produits, effectuées au travers du site Internet de </w:t>
      </w:r>
      <w:r w:rsidR="00744692">
        <w:rPr>
          <w:rFonts w:ascii="Times New Roman" w:eastAsia="Times New Roman" w:hAnsi="Times New Roman" w:cs="Times New Roman"/>
          <w:color w:val="2F2B81"/>
          <w:sz w:val="18"/>
          <w:szCs w:val="18"/>
          <w:lang w:eastAsia="fr-FR"/>
        </w:rPr>
        <w:t>Monsieur BASCOP Antony</w:t>
      </w:r>
      <w:r w:rsidRPr="000035F9">
        <w:rPr>
          <w:rFonts w:ascii="Times New Roman" w:eastAsia="Times New Roman" w:hAnsi="Times New Roman" w:cs="Times New Roman"/>
          <w:color w:val="2F2B81"/>
          <w:sz w:val="18"/>
          <w:szCs w:val="18"/>
          <w:lang w:eastAsia="fr-FR"/>
        </w:rPr>
        <w:t xml:space="preserve"> qui est partie intégrante du Contrat entre l’Acheteur et le Vendeur. Le Vendeur se réserve la possibilité de modifier les présentes, à tout moment par la publication d’une nouvelle version sur son site Internet. Les CGV applicables alors sont celles étant en vigueur à la date du paiement de la commande. Le Client reconnaît qu’il a bénéficié des conseils et informations nécessaires afin de s’assurer de l’adéquation de l’offre à ses besoins. Le Client déclare être en mesure de contracter légalement en vertu des lois françaises ou valablement représenter la personne physique ou morale pour laquelle il s’engage. Sauf preuve contraire les informations enregistrées par </w:t>
      </w:r>
      <w:r w:rsidR="002F6376">
        <w:rPr>
          <w:rFonts w:ascii="Times New Roman" w:eastAsia="Times New Roman" w:hAnsi="Times New Roman" w:cs="Times New Roman"/>
          <w:color w:val="2F2B81"/>
          <w:sz w:val="18"/>
          <w:szCs w:val="18"/>
          <w:lang w:eastAsia="fr-FR"/>
        </w:rPr>
        <w:t>Monsieur BASCOP Antony</w:t>
      </w:r>
      <w:r w:rsidRPr="000035F9">
        <w:rPr>
          <w:rFonts w:ascii="Times New Roman" w:eastAsia="Times New Roman" w:hAnsi="Times New Roman" w:cs="Times New Roman"/>
          <w:color w:val="2F2B81"/>
          <w:sz w:val="18"/>
          <w:szCs w:val="18"/>
          <w:lang w:eastAsia="fr-FR"/>
        </w:rPr>
        <w:t xml:space="preserve"> constituent la preuve de l’ensemble des transactions.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3 : Prix</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Les prix des produits vendus au travers des sites Internet sont indiqués en Euros toutes taxes comprises (TVA + autres taxes éventuelles) sur la page de commande des produits, et hors frais spécifiques d'expédition. Pour tous les produits expédiés hors Union européenne et/ou DOM-TOM, le prix est calculé hors taxes automatiquement sur la facture. Des droits de douane ou autres taxes locales ou droits d'importation ou taxes d'état sont susceptibles d'être exigibles dans certains cas. Ces droits et sommes ne relèvent pas du ressort du Vendeur. Ils seront à la charge de l'acheteur et relèvent de sa responsabilité (déclarations, paiement aux autorités compétentes, etc.). Le Vendeur invite à ce titre l'acheteur à se renseigner sur ces aspects auprès des autorités locales correspondantes.</w:t>
      </w:r>
      <w:r w:rsidR="002F6376">
        <w:rPr>
          <w:rFonts w:ascii="Times New Roman" w:eastAsia="Times New Roman" w:hAnsi="Times New Roman" w:cs="Times New Roman"/>
          <w:color w:val="2F2B81"/>
          <w:sz w:val="18"/>
          <w:szCs w:val="18"/>
          <w:lang w:eastAsia="fr-FR"/>
        </w:rPr>
        <w:t xml:space="preserve"> </w:t>
      </w:r>
      <w:r w:rsidRPr="000035F9">
        <w:rPr>
          <w:rFonts w:ascii="Times New Roman" w:eastAsia="Times New Roman" w:hAnsi="Times New Roman" w:cs="Times New Roman"/>
          <w:color w:val="2F2B81"/>
          <w:sz w:val="18"/>
          <w:szCs w:val="18"/>
          <w:lang w:eastAsia="fr-FR"/>
        </w:rPr>
        <w:t>La Société se réserve la possibilité de modifier ses prix à tout moment pour l’avenir. Le cas échéant également, les frais de livraison.</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4 : Conclusion du contrat en ligne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Le Client devra suivre une série d’étapes spécifiques à chaque Produit offert par le Vendeur pour pouvoir réaliser sa commande. Toutefois, les étapes décrites ci-après sont systématiques : </w:t>
      </w:r>
      <w:r w:rsidRPr="000035F9">
        <w:rPr>
          <w:rFonts w:ascii="MS Mincho" w:eastAsia="MS Mincho" w:hAnsi="MS Mincho" w:cs="MS Mincho" w:hint="eastAsia"/>
          <w:color w:val="2F2B81"/>
          <w:sz w:val="18"/>
          <w:szCs w:val="18"/>
          <w:lang w:eastAsia="fr-FR"/>
        </w:rPr>
        <w:t>➢</w:t>
      </w:r>
      <w:r w:rsidRPr="000035F9">
        <w:rPr>
          <w:rFonts w:ascii="Times New Roman" w:eastAsia="Times New Roman" w:hAnsi="Times New Roman" w:cs="Times New Roman"/>
          <w:color w:val="2F2B81"/>
          <w:sz w:val="18"/>
          <w:szCs w:val="18"/>
          <w:lang w:eastAsia="fr-FR"/>
        </w:rPr>
        <w:t xml:space="preserve"> Information sur les caractéristiques essentielles du Produit ; </w:t>
      </w:r>
      <w:r w:rsidRPr="000035F9">
        <w:rPr>
          <w:rFonts w:ascii="MS Mincho" w:eastAsia="MS Mincho" w:hAnsi="MS Mincho" w:cs="MS Mincho" w:hint="eastAsia"/>
          <w:color w:val="2F2B81"/>
          <w:sz w:val="18"/>
          <w:szCs w:val="18"/>
          <w:lang w:eastAsia="fr-FR"/>
        </w:rPr>
        <w:t>➢</w:t>
      </w:r>
      <w:r w:rsidRPr="000035F9">
        <w:rPr>
          <w:rFonts w:ascii="Times New Roman" w:eastAsia="Times New Roman" w:hAnsi="Times New Roman" w:cs="Times New Roman"/>
          <w:color w:val="2F2B81"/>
          <w:sz w:val="18"/>
          <w:szCs w:val="18"/>
          <w:lang w:eastAsia="fr-FR"/>
        </w:rPr>
        <w:t xml:space="preserve"> Choix du Produit, le cas échéant de ses options et indication des données essentielles du Client (identification, adresse…) ; </w:t>
      </w:r>
      <w:r w:rsidRPr="000035F9">
        <w:rPr>
          <w:rFonts w:ascii="MS Mincho" w:eastAsia="MS Mincho" w:hAnsi="MS Mincho" w:cs="MS Mincho" w:hint="eastAsia"/>
          <w:color w:val="2F2B81"/>
          <w:sz w:val="18"/>
          <w:szCs w:val="18"/>
          <w:lang w:eastAsia="fr-FR"/>
        </w:rPr>
        <w:t>➢</w:t>
      </w:r>
      <w:r w:rsidRPr="000035F9">
        <w:rPr>
          <w:rFonts w:ascii="Times New Roman" w:eastAsia="Times New Roman" w:hAnsi="Times New Roman" w:cs="Times New Roman"/>
          <w:color w:val="2F2B81"/>
          <w:sz w:val="18"/>
          <w:szCs w:val="18"/>
          <w:lang w:eastAsia="fr-FR"/>
        </w:rPr>
        <w:t xml:space="preserve"> Acceptation des présentes Conditions Générales de Vente. </w:t>
      </w:r>
      <w:r w:rsidRPr="000035F9">
        <w:rPr>
          <w:rFonts w:ascii="MS Mincho" w:eastAsia="MS Mincho" w:hAnsi="MS Mincho" w:cs="MS Mincho" w:hint="eastAsia"/>
          <w:color w:val="2F2B81"/>
          <w:sz w:val="18"/>
          <w:szCs w:val="18"/>
          <w:lang w:eastAsia="fr-FR"/>
        </w:rPr>
        <w:t>➢</w:t>
      </w:r>
      <w:r w:rsidRPr="000035F9">
        <w:rPr>
          <w:rFonts w:ascii="Times New Roman" w:eastAsia="Times New Roman" w:hAnsi="Times New Roman" w:cs="Times New Roman"/>
          <w:color w:val="2F2B81"/>
          <w:sz w:val="18"/>
          <w:szCs w:val="18"/>
          <w:lang w:eastAsia="fr-FR"/>
        </w:rPr>
        <w:t xml:space="preserve"> Vérification des éléments de la commande et, le cas échéant, correction des erreurs. </w:t>
      </w:r>
      <w:r w:rsidRPr="000035F9">
        <w:rPr>
          <w:rFonts w:ascii="MS Mincho" w:eastAsia="MS Mincho" w:hAnsi="MS Mincho" w:cs="MS Mincho" w:hint="eastAsia"/>
          <w:color w:val="2F2B81"/>
          <w:sz w:val="18"/>
          <w:szCs w:val="18"/>
          <w:lang w:eastAsia="fr-FR"/>
        </w:rPr>
        <w:t>➢</w:t>
      </w:r>
      <w:r w:rsidRPr="000035F9">
        <w:rPr>
          <w:rFonts w:ascii="Times New Roman" w:eastAsia="Times New Roman" w:hAnsi="Times New Roman" w:cs="Times New Roman"/>
          <w:color w:val="2F2B81"/>
          <w:sz w:val="18"/>
          <w:szCs w:val="18"/>
          <w:lang w:eastAsia="fr-FR"/>
        </w:rPr>
        <w:t xml:space="preserve"> Suivi des instructions pour le paiement, et paiement des produits. </w:t>
      </w:r>
      <w:r w:rsidRPr="000035F9">
        <w:rPr>
          <w:rFonts w:ascii="MS Mincho" w:eastAsia="MS Mincho" w:hAnsi="MS Mincho" w:cs="MS Mincho" w:hint="eastAsia"/>
          <w:color w:val="2F2B81"/>
          <w:sz w:val="18"/>
          <w:szCs w:val="18"/>
          <w:lang w:eastAsia="fr-FR"/>
        </w:rPr>
        <w:t>➢</w:t>
      </w:r>
      <w:r w:rsidRPr="000035F9">
        <w:rPr>
          <w:rFonts w:ascii="Times New Roman" w:eastAsia="Times New Roman" w:hAnsi="Times New Roman" w:cs="Times New Roman"/>
          <w:color w:val="2F2B81"/>
          <w:sz w:val="18"/>
          <w:szCs w:val="18"/>
          <w:lang w:eastAsia="fr-FR"/>
        </w:rPr>
        <w:t xml:space="preserve"> Livraison des produits. Le Client recevra alors confirmation par courrier électronique du paiement de la commande, ainsi qu’un accusé de réception de la commande la confirmant. Pour les produits livrés, cette livraison se fera à l’adresse indiquée par le Client. Aux fins de bonne réalisation de la commande, et conformément à l’article 1316-1 du Code civil, le Client s’engage à fournir ses éléments d’identification véridiques. Le Vendeur se réserve la possibilité de refuser la commande, par exemple pour toute demande anormale, réalisée de mauvaise foi ou pour tout motif légitime.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5 : Produits et services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Les caractéristiques essentielles des biens, des services et leurs prix respectifs sont mis à disposition de l’acheteur sur le site Internet de la société. Le Vendeur s’engage à honorer la commande du Client dans la limite des stocks de Produits disponibles uniquement. A défaut, le Vendeur en informe le Client. Ces informations contractuelles sont présentées en détail et en langue française. Conformément à la loi française, elles font l’objet d’un récapitulatif et d’une confirmation lors de la validation de la commande. La durée de validité de l’offre des Produits ainsi que leurs prix est précisée sur le site Internet de la Société. Sauf conditions particulières, les droits concédés au titre des présentes le sont uniquement à la personne physique signataire de la commande (ou la personne titulaire de l’adresse email communiqué).Conformément aux dispositions légales </w:t>
      </w:r>
      <w:r w:rsidRPr="000035F9">
        <w:rPr>
          <w:rFonts w:ascii="Times New Roman" w:eastAsia="Times New Roman" w:hAnsi="Times New Roman" w:cs="Times New Roman"/>
          <w:color w:val="2F2B81"/>
          <w:sz w:val="18"/>
          <w:szCs w:val="18"/>
          <w:lang w:eastAsia="fr-FR"/>
        </w:rPr>
        <w:lastRenderedPageBreak/>
        <w:t>en matière de conformité et de vices cachés, le Vendeur rembourse ou échange les produits défectueux ou ne correspondant pas à la commande.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6 : Clause de réserve de propriété</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Les produits demeurent la propriété de la Société jusqu’au complet paiement du prix.</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7 : Modalités de livraison</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Les produits sont livrés à l'adresse de livraison qui a été indiquée lors de la commande et le délai indiqué. Ce délai ne prend pas en compte le délai de prépa</w:t>
      </w:r>
      <w:r w:rsidR="002F6376">
        <w:rPr>
          <w:rFonts w:ascii="Times New Roman" w:eastAsia="Times New Roman" w:hAnsi="Times New Roman" w:cs="Times New Roman"/>
          <w:color w:val="2F2B81"/>
          <w:sz w:val="18"/>
          <w:szCs w:val="18"/>
          <w:lang w:eastAsia="fr-FR"/>
        </w:rPr>
        <w:t>ration de la commande. Il est à noter que les délais indiqués le sont à</w:t>
      </w:r>
      <w:r w:rsidRPr="000035F9">
        <w:rPr>
          <w:rFonts w:ascii="Times New Roman" w:eastAsia="Times New Roman" w:hAnsi="Times New Roman" w:cs="Times New Roman"/>
          <w:color w:val="2F2B81"/>
          <w:sz w:val="18"/>
          <w:szCs w:val="18"/>
          <w:lang w:eastAsia="fr-FR"/>
        </w:rPr>
        <w:t xml:space="preserve"> titre indicatif, correspondant aux délais moyens de traitement et de livraison. En cas de retard de livraison, le Client dispose de la possibilité de résoudre le contrat dans les conditions et modalités définies à l’Article L 216-2 du Code de la consommation.</w:t>
      </w:r>
      <w:r w:rsidR="002F6376">
        <w:rPr>
          <w:rFonts w:ascii="Times New Roman" w:eastAsia="Times New Roman" w:hAnsi="Times New Roman" w:cs="Times New Roman"/>
          <w:color w:val="2F2B81"/>
          <w:sz w:val="18"/>
          <w:szCs w:val="18"/>
          <w:lang w:eastAsia="fr-FR"/>
        </w:rPr>
        <w:t xml:space="preserve"> </w:t>
      </w:r>
      <w:r w:rsidRPr="000035F9">
        <w:rPr>
          <w:rFonts w:ascii="Times New Roman" w:eastAsia="Times New Roman" w:hAnsi="Times New Roman" w:cs="Times New Roman"/>
          <w:color w:val="2F2B81"/>
          <w:sz w:val="18"/>
          <w:szCs w:val="18"/>
          <w:lang w:eastAsia="fr-FR"/>
        </w:rPr>
        <w:t xml:space="preserve">Le Vendeur procède alors au remboursement du produit et aux frais « aller » dans les conditions de l’Article L 216-3 du Code de la consommation. Le Vendeur met à disposition un point de contact téléphonique (coût d’une communication locale à partir d’un poste fixe) indiqué dans l’email de confirmation de commande afin d'assurer le suivi de la commande. Le Vendeur rappelle qu’au moment où le Client prend possession physiquement des produits, les risques de perte ou d’endommagement des produits lui </w:t>
      </w:r>
      <w:proofErr w:type="gramStart"/>
      <w:r w:rsidRPr="000035F9">
        <w:rPr>
          <w:rFonts w:ascii="Times New Roman" w:eastAsia="Times New Roman" w:hAnsi="Times New Roman" w:cs="Times New Roman"/>
          <w:color w:val="2F2B81"/>
          <w:sz w:val="18"/>
          <w:szCs w:val="18"/>
          <w:lang w:eastAsia="fr-FR"/>
        </w:rPr>
        <w:t>est</w:t>
      </w:r>
      <w:proofErr w:type="gramEnd"/>
      <w:r w:rsidRPr="000035F9">
        <w:rPr>
          <w:rFonts w:ascii="Times New Roman" w:eastAsia="Times New Roman" w:hAnsi="Times New Roman" w:cs="Times New Roman"/>
          <w:color w:val="2F2B81"/>
          <w:sz w:val="18"/>
          <w:szCs w:val="18"/>
          <w:lang w:eastAsia="fr-FR"/>
        </w:rPr>
        <w:t xml:space="preserve"> transféré. Il appartient au Client de notifier au transporteur toute</w:t>
      </w:r>
      <w:r w:rsidR="002F6376">
        <w:rPr>
          <w:rFonts w:ascii="Times New Roman" w:eastAsia="Times New Roman" w:hAnsi="Times New Roman" w:cs="Times New Roman"/>
          <w:color w:val="2F2B81"/>
          <w:sz w:val="18"/>
          <w:szCs w:val="18"/>
          <w:lang w:eastAsia="fr-FR"/>
        </w:rPr>
        <w:t>s</w:t>
      </w:r>
      <w:r w:rsidRPr="000035F9">
        <w:rPr>
          <w:rFonts w:ascii="Times New Roman" w:eastAsia="Times New Roman" w:hAnsi="Times New Roman" w:cs="Times New Roman"/>
          <w:color w:val="2F2B81"/>
          <w:sz w:val="18"/>
          <w:szCs w:val="18"/>
          <w:lang w:eastAsia="fr-FR"/>
        </w:rPr>
        <w:t xml:space="preserve"> réserves sur le produit livré.</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8 : Disponibilité et présentation</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Les commandes seront traitées dans la limite de nos stocks disponibles ou sous réserve des stocks disponibles chez nos fournisseurs. En cas d’indisponibilité d’un article pour une période supérieure à 7 jours ouvrables, vous serez immédiatement prévenu des délais prévisibles de livraison et la commande de cet article pourra être annulée sur simple demande. Le Client pourra alors demander un avoir pour le montant de l’article ou son remboursement.</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9 : Paiement</w:t>
      </w:r>
    </w:p>
    <w:p w:rsidR="00223C1C"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 paiement est exigible immédiatement à la commande, y compris pour les produits en précommande. Le Client doit effectuer le règlement</w:t>
      </w:r>
      <w:r w:rsidR="002F6376">
        <w:rPr>
          <w:rFonts w:ascii="Times New Roman" w:eastAsia="Times New Roman" w:hAnsi="Times New Roman" w:cs="Times New Roman"/>
          <w:color w:val="2F2B81"/>
          <w:sz w:val="18"/>
          <w:szCs w:val="18"/>
          <w:lang w:eastAsia="fr-FR"/>
        </w:rPr>
        <w:t xml:space="preserve"> par chèque</w:t>
      </w:r>
      <w:r w:rsidR="00223C1C">
        <w:rPr>
          <w:rFonts w:ascii="Times New Roman" w:eastAsia="Times New Roman" w:hAnsi="Times New Roman" w:cs="Times New Roman"/>
          <w:color w:val="2F2B81"/>
          <w:sz w:val="18"/>
          <w:szCs w:val="18"/>
          <w:lang w:eastAsia="fr-FR"/>
        </w:rPr>
        <w:t xml:space="preserve"> et </w:t>
      </w:r>
      <w:proofErr w:type="gramStart"/>
      <w:r w:rsidR="00223C1C">
        <w:rPr>
          <w:rFonts w:ascii="Times New Roman" w:eastAsia="Times New Roman" w:hAnsi="Times New Roman" w:cs="Times New Roman"/>
          <w:color w:val="2F2B81"/>
          <w:sz w:val="18"/>
          <w:szCs w:val="18"/>
          <w:lang w:eastAsia="fr-FR"/>
        </w:rPr>
        <w:t>l’ envoyer</w:t>
      </w:r>
      <w:proofErr w:type="gramEnd"/>
      <w:r w:rsidR="00223C1C">
        <w:rPr>
          <w:rFonts w:ascii="Times New Roman" w:eastAsia="Times New Roman" w:hAnsi="Times New Roman" w:cs="Times New Roman"/>
          <w:color w:val="2F2B81"/>
          <w:sz w:val="18"/>
          <w:szCs w:val="18"/>
          <w:lang w:eastAsia="fr-FR"/>
        </w:rPr>
        <w:t xml:space="preserve"> par courrier postal à : Monsieur BASCOP Antony, 2, Rue de La Noue, 71400 ANTULLY.</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10 : Délai de rétractation</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Conformément à l’article L. 221-18 du Code de la consommation, « le consommateur dispose d’un délai de quatorze jours francs pour exercer son droit de rétractation sans avoir à justifier de motifs ni à payer de pénalités, à l’exception, le cas échéant, des frais de retour ». « Le délai mentionné à l’alinéa précédent court à compter de la réception pour les biens ou de l’acceptation de l’offre pour les prestations de services ». Le droit de rétractation peut être</w:t>
      </w:r>
      <w:r w:rsidR="00223C1C">
        <w:rPr>
          <w:rFonts w:ascii="Times New Roman" w:eastAsia="Times New Roman" w:hAnsi="Times New Roman" w:cs="Times New Roman"/>
          <w:color w:val="2F2B81"/>
          <w:sz w:val="18"/>
          <w:szCs w:val="18"/>
          <w:lang w:eastAsia="fr-FR"/>
        </w:rPr>
        <w:t xml:space="preserve"> exercé en contactant </w:t>
      </w:r>
      <w:proofErr w:type="spellStart"/>
      <w:r w:rsidR="00223C1C">
        <w:rPr>
          <w:rFonts w:ascii="Times New Roman" w:eastAsia="Times New Roman" w:hAnsi="Times New Roman" w:cs="Times New Roman"/>
          <w:color w:val="2F2B81"/>
          <w:sz w:val="18"/>
          <w:szCs w:val="18"/>
          <w:lang w:eastAsia="fr-FR"/>
        </w:rPr>
        <w:t>Monsier</w:t>
      </w:r>
      <w:proofErr w:type="spellEnd"/>
      <w:r w:rsidR="00223C1C">
        <w:rPr>
          <w:rFonts w:ascii="Times New Roman" w:eastAsia="Times New Roman" w:hAnsi="Times New Roman" w:cs="Times New Roman"/>
          <w:color w:val="2F2B81"/>
          <w:sz w:val="18"/>
          <w:szCs w:val="18"/>
          <w:lang w:eastAsia="fr-FR"/>
        </w:rPr>
        <w:t xml:space="preserve"> BASCOP Antony</w:t>
      </w:r>
      <w:r w:rsidRPr="000035F9">
        <w:rPr>
          <w:rFonts w:ascii="Times New Roman" w:eastAsia="Times New Roman" w:hAnsi="Times New Roman" w:cs="Times New Roman"/>
          <w:color w:val="2F2B81"/>
          <w:sz w:val="18"/>
          <w:szCs w:val="18"/>
          <w:lang w:eastAsia="fr-FR"/>
        </w:rPr>
        <w:t xml:space="preserve"> directement. En cas d’exercice du droit de rétractation dans le délai susmentionné, seul le prix du ou des produits achetés et les frais d’envoi seront remboursés, les frais de retour restent à la charge du Client. Les retours des produits sont à effectuer dans leur état d'origine et complets (emballage, accessoires, notice...) de sorte qu'ils puissent être </w:t>
      </w:r>
      <w:proofErr w:type="spellStart"/>
      <w:r w:rsidRPr="000035F9">
        <w:rPr>
          <w:rFonts w:ascii="Times New Roman" w:eastAsia="Times New Roman" w:hAnsi="Times New Roman" w:cs="Times New Roman"/>
          <w:color w:val="2F2B81"/>
          <w:sz w:val="18"/>
          <w:szCs w:val="18"/>
          <w:lang w:eastAsia="fr-FR"/>
        </w:rPr>
        <w:t>recommercialisés</w:t>
      </w:r>
      <w:proofErr w:type="spellEnd"/>
      <w:r w:rsidRPr="000035F9">
        <w:rPr>
          <w:rFonts w:ascii="Times New Roman" w:eastAsia="Times New Roman" w:hAnsi="Times New Roman" w:cs="Times New Roman"/>
          <w:color w:val="2F2B81"/>
          <w:sz w:val="18"/>
          <w:szCs w:val="18"/>
          <w:lang w:eastAsia="fr-FR"/>
        </w:rPr>
        <w:t xml:space="preserve"> à l’état neuf ; ils doivent si possible être accompagnés d’une copie du justificatif d'achat. Le retour doit être fait à l'adresse suivante: </w:t>
      </w:r>
      <w:r w:rsidR="00223C1C">
        <w:rPr>
          <w:rFonts w:ascii="Times New Roman" w:eastAsia="Times New Roman" w:hAnsi="Times New Roman" w:cs="Times New Roman"/>
          <w:color w:val="2F2B81"/>
          <w:sz w:val="18"/>
          <w:szCs w:val="18"/>
          <w:lang w:eastAsia="fr-FR"/>
        </w:rPr>
        <w:t>2, Rue de La Noue, 71400 ANTULLY.</w:t>
      </w:r>
      <w:r w:rsidRPr="000035F9">
        <w:rPr>
          <w:rFonts w:ascii="Times New Roman" w:eastAsia="Times New Roman" w:hAnsi="Times New Roman" w:cs="Times New Roman"/>
          <w:color w:val="2F2B81"/>
          <w:sz w:val="18"/>
          <w:szCs w:val="18"/>
          <w:lang w:eastAsia="fr-FR"/>
        </w:rPr>
        <w:t xml:space="preserve"> Cliquez ici pour télécharger le </w:t>
      </w:r>
      <w:hyperlink r:id="rId4" w:tgtFrame="_blank" w:history="1">
        <w:r w:rsidRPr="000035F9">
          <w:rPr>
            <w:rFonts w:ascii="Times New Roman" w:eastAsia="Times New Roman" w:hAnsi="Times New Roman" w:cs="Times New Roman"/>
            <w:color w:val="BE1822"/>
            <w:sz w:val="18"/>
            <w:u w:val="single"/>
            <w:lang w:eastAsia="fr-FR"/>
          </w:rPr>
          <w:t>Formulaire de Rétractation.</w:t>
        </w:r>
      </w:hyperlink>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11 : Garanties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Conformément à la loi, le Vendeur assume deux garanties : de conformité et relative aux vices cachés des produits. Le Vendeur rembourse l'acheteur ou échange les produits apparemment défectueux ou ne correspondant pas à la commande effectuée. La demande de remboursement doit s</w:t>
      </w:r>
      <w:r w:rsidR="00223C1C">
        <w:rPr>
          <w:rFonts w:ascii="Times New Roman" w:eastAsia="Times New Roman" w:hAnsi="Times New Roman" w:cs="Times New Roman"/>
          <w:color w:val="2F2B81"/>
          <w:sz w:val="18"/>
          <w:szCs w:val="18"/>
          <w:lang w:eastAsia="fr-FR"/>
        </w:rPr>
        <w:t>'effectuer par email ou par télé</w:t>
      </w:r>
      <w:r w:rsidRPr="000035F9">
        <w:rPr>
          <w:rFonts w:ascii="Times New Roman" w:eastAsia="Times New Roman" w:hAnsi="Times New Roman" w:cs="Times New Roman"/>
          <w:color w:val="2F2B81"/>
          <w:sz w:val="18"/>
          <w:szCs w:val="18"/>
          <w:lang w:eastAsia="fr-FR"/>
        </w:rPr>
        <w:t>phone. Le Vendeur rappelle que le consommateur : - dispose d'un délai de 2 ans à compter de la délivrance du bien pour agir auprès du Vendeur - qu'il peut choisir entre le remplacement et la réparation du bien sous réserve des conditions prévues par l'art. L. 217-7 apparemment défectueux - que le consommateur peut également faire valoir la garantie contre les vices cachés de la chose vendue au sens de l’article 1641 du code civil et, dans cette hypothèse, il peut choisir entre la résolution de la vente ou une réduction du prix de vente (dispositions des articles 1644 du Code Civil).</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12 : Réclamations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Le cas échéant, l’Acheteur peut présenter toute réclamation en contactant </w:t>
      </w:r>
      <w:r w:rsidR="00223C1C">
        <w:rPr>
          <w:rFonts w:ascii="Times New Roman" w:eastAsia="Times New Roman" w:hAnsi="Times New Roman" w:cs="Times New Roman"/>
          <w:color w:val="2F2B81"/>
          <w:sz w:val="18"/>
          <w:szCs w:val="18"/>
          <w:lang w:eastAsia="fr-FR"/>
        </w:rPr>
        <w:t>Monsieur BASCOP Antony</w:t>
      </w:r>
      <w:r w:rsidRPr="000035F9">
        <w:rPr>
          <w:rFonts w:ascii="Times New Roman" w:eastAsia="Times New Roman" w:hAnsi="Times New Roman" w:cs="Times New Roman"/>
          <w:color w:val="2F2B81"/>
          <w:sz w:val="18"/>
          <w:szCs w:val="18"/>
          <w:lang w:eastAsia="fr-FR"/>
        </w:rPr>
        <w:t xml:space="preserve"> au moyen des coordonnées suivantes: </w:t>
      </w:r>
      <w:r w:rsidR="00223C1C">
        <w:rPr>
          <w:rFonts w:ascii="Times New Roman" w:eastAsia="Times New Roman" w:hAnsi="Times New Roman" w:cs="Times New Roman"/>
          <w:color w:val="2F2B81"/>
          <w:sz w:val="18"/>
          <w:szCs w:val="18"/>
          <w:lang w:eastAsia="fr-FR"/>
        </w:rPr>
        <w:t>aekicorp@gmail.com</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13 : Droits de propriété intellectuelle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lastRenderedPageBreak/>
        <w:t>Les marques, noms de domaines, produits, logiciels, images, vidéos, textes ou plus généralement toute information objet de droits de propriété intellectuelle sont et restent la propriété exclusive du vendeur. Aucune cession de droits de propriété intellectuelle n’est réalisée au travers des présentes CGV. Toute reproduction totale ou partielle, modification ou utilisation de ces biens pour quelque motif que ce soit est strictement interdite.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14 : Force majeure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L’exécution des obligations du vendeur au terme des présentes est suspendue en cas de survenance d’un cas fortuit ou de force majeure qui en empêcherait l’exécution. Le vendeur avisera le client de la survenance d’un tel évènement dès que possible.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15 : Nullité et modification du contrat</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Si l’une des stipulations du présent contrat était annulée, cette nullité n’entraînerait pas la nullité des autres stipulations qui demeureront en vigueur entre les parties. Toute modification contractuelle n’est valable qu’après un accord écrit et signé des parties.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16 : Protection des données personnelles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Conformément à la Loi Informatique et Libertés du 6 janvier 1978, vous disposez des droits d’interrogation, d’accès, de modification, d’opposition et de rectification sur les données personnelles vous concernant. En adhérant à ces conditions générales de vente, vous consentez à ce que nous collections et utilisions ces données pour la réalisation du présent contrat. En saisissant votre adresse email sur notre site, vous recevrez des emails contenant des informations et des offres promotionnelles concernant des produits édités par la Société et de ses partenaires. Vous pouvez vous désinscrire à tout instant. Il vous suffit pour cela de cliquer sur le lien présent à la fin de nos emails ou de contacter le responsable du traitement (la Société) par lettre RAR. Nous effectuons sur l’ensemble de nos sites un suivi de la fréquentation.</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17 : Droit applicable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Toutes les clauses figurant dans les présentes conditions générales de vente, ainsi que toutes les opérations d’achat et de vente qui y sont visées, seront soumises au droit français.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18 : Paiement</w:t>
      </w:r>
    </w:p>
    <w:p w:rsidR="000035F9" w:rsidRPr="000035F9" w:rsidRDefault="000035F9" w:rsidP="000035F9">
      <w:pPr>
        <w:spacing w:before="313" w:after="63" w:line="240" w:lineRule="auto"/>
        <w:outlineLvl w:val="1"/>
        <w:rPr>
          <w:rFonts w:ascii="inherit" w:eastAsia="Times New Roman" w:hAnsi="inherit" w:cs="Times New Roman"/>
          <w:b/>
          <w:bCs/>
          <w:color w:val="2F2B81"/>
          <w:sz w:val="18"/>
          <w:szCs w:val="18"/>
          <w:lang w:eastAsia="fr-FR"/>
        </w:rPr>
      </w:pPr>
      <w:r w:rsidRPr="000035F9">
        <w:rPr>
          <w:rFonts w:ascii="inherit" w:eastAsia="Times New Roman" w:hAnsi="inherit" w:cs="Times New Roman"/>
          <w:b/>
          <w:bCs/>
          <w:color w:val="2F2B81"/>
          <w:sz w:val="18"/>
          <w:szCs w:val="18"/>
          <w:lang w:eastAsia="fr-FR"/>
        </w:rPr>
        <w:t>PAIEMENT PAR CHEQUE</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Nous acceptons les règlements par chèque si votre adresse de facturation est située en France métropolitaine, à Monaco ou dans un département d'</w:t>
      </w:r>
      <w:proofErr w:type="spellStart"/>
      <w:r w:rsidRPr="000035F9">
        <w:rPr>
          <w:rFonts w:ascii="Times New Roman" w:eastAsia="Times New Roman" w:hAnsi="Times New Roman" w:cs="Times New Roman"/>
          <w:color w:val="2F2B81"/>
          <w:sz w:val="18"/>
          <w:szCs w:val="18"/>
          <w:lang w:eastAsia="fr-FR"/>
        </w:rPr>
        <w:t>Outre-Mer</w:t>
      </w:r>
      <w:proofErr w:type="spellEnd"/>
      <w:r w:rsidRPr="000035F9">
        <w:rPr>
          <w:rFonts w:ascii="Times New Roman" w:eastAsia="Times New Roman" w:hAnsi="Times New Roman" w:cs="Times New Roman"/>
          <w:color w:val="2F2B81"/>
          <w:sz w:val="18"/>
          <w:szCs w:val="18"/>
          <w:lang w:eastAsia="fr-FR"/>
        </w:rPr>
        <w:t>. Votre banque doit également être domiciliée en France métropolitaine, à Monaco ou dans un département d'</w:t>
      </w:r>
      <w:proofErr w:type="spellStart"/>
      <w:r w:rsidRPr="000035F9">
        <w:rPr>
          <w:rFonts w:ascii="Times New Roman" w:eastAsia="Times New Roman" w:hAnsi="Times New Roman" w:cs="Times New Roman"/>
          <w:color w:val="2F2B81"/>
          <w:sz w:val="18"/>
          <w:szCs w:val="18"/>
          <w:lang w:eastAsia="fr-FR"/>
        </w:rPr>
        <w:t>Outre-Mer</w:t>
      </w:r>
      <w:proofErr w:type="spellEnd"/>
      <w:r w:rsidRPr="000035F9">
        <w:rPr>
          <w:rFonts w:ascii="Times New Roman" w:eastAsia="Times New Roman" w:hAnsi="Times New Roman" w:cs="Times New Roman"/>
          <w:color w:val="2F2B81"/>
          <w:sz w:val="18"/>
          <w:szCs w:val="18"/>
          <w:lang w:eastAsia="fr-FR"/>
        </w:rPr>
        <w:t xml:space="preserve">. Vous pouvez choisir ce mode de paiement directement sur le site, lors de la finalisation de votre commande. Celle-ci sera validée et expédiée dès l'encaissement de votre chèque. Le chèque doit être émis à l'ordre de </w:t>
      </w:r>
      <w:r w:rsidR="00223C1C">
        <w:rPr>
          <w:rFonts w:ascii="Times New Roman" w:eastAsia="Times New Roman" w:hAnsi="Times New Roman" w:cs="Times New Roman"/>
          <w:color w:val="2F2B81"/>
          <w:sz w:val="18"/>
          <w:szCs w:val="18"/>
          <w:lang w:eastAsia="fr-FR"/>
        </w:rPr>
        <w:t>BASCOP Antony</w:t>
      </w:r>
      <w:r w:rsidRPr="000035F9">
        <w:rPr>
          <w:rFonts w:ascii="Times New Roman" w:eastAsia="Times New Roman" w:hAnsi="Times New Roman" w:cs="Times New Roman"/>
          <w:color w:val="2F2B81"/>
          <w:sz w:val="18"/>
          <w:szCs w:val="18"/>
          <w:lang w:eastAsia="fr-FR"/>
        </w:rPr>
        <w:t xml:space="preserve"> et doit être envoyé à </w:t>
      </w:r>
      <w:r w:rsidR="00223C1C">
        <w:rPr>
          <w:rFonts w:ascii="Times New Roman" w:eastAsia="Times New Roman" w:hAnsi="Times New Roman" w:cs="Times New Roman"/>
          <w:color w:val="2F2B81"/>
          <w:sz w:val="18"/>
          <w:szCs w:val="18"/>
          <w:lang w:eastAsia="fr-FR"/>
        </w:rPr>
        <w:t>BASCOP Antony, 2, Rue de La Noue, 71400 ANTULLY.</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t>Article 19 : Livraison</w:t>
      </w:r>
    </w:p>
    <w:p w:rsidR="000035F9" w:rsidRPr="000035F9" w:rsidRDefault="00223C1C"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Pr>
          <w:rFonts w:ascii="Times New Roman" w:eastAsia="Times New Roman" w:hAnsi="Times New Roman" w:cs="Times New Roman"/>
          <w:color w:val="2F2B81"/>
          <w:sz w:val="18"/>
          <w:szCs w:val="18"/>
          <w:lang w:eastAsia="fr-FR"/>
        </w:rPr>
        <w:t xml:space="preserve">Vous </w:t>
      </w:r>
      <w:r w:rsidR="000035F9" w:rsidRPr="000035F9">
        <w:rPr>
          <w:rFonts w:ascii="Times New Roman" w:eastAsia="Times New Roman" w:hAnsi="Times New Roman" w:cs="Times New Roman"/>
          <w:color w:val="2F2B81"/>
          <w:sz w:val="18"/>
          <w:szCs w:val="18"/>
          <w:lang w:eastAsia="fr-FR"/>
        </w:rPr>
        <w:t>serez prévenu par e-mail dès l'expédition de votre colis.</w:t>
      </w:r>
      <w:r w:rsidR="000035F9" w:rsidRPr="000035F9">
        <w:rPr>
          <w:rFonts w:ascii="Times New Roman" w:eastAsia="Times New Roman" w:hAnsi="Times New Roman" w:cs="Times New Roman"/>
          <w:color w:val="2F2B81"/>
          <w:sz w:val="18"/>
          <w:szCs w:val="18"/>
          <w:lang w:eastAsia="fr-FR"/>
        </w:rPr>
        <w:br/>
        <w:t>Vous recevrez le numéro de suivi de votre commande pour être tenu informé du bon acheminement de votre colis.</w:t>
      </w:r>
      <w:r w:rsidR="000035F9" w:rsidRPr="000035F9">
        <w:rPr>
          <w:rFonts w:ascii="Times New Roman" w:eastAsia="Times New Roman" w:hAnsi="Times New Roman" w:cs="Times New Roman"/>
          <w:color w:val="2F2B81"/>
          <w:sz w:val="18"/>
          <w:szCs w:val="18"/>
          <w:lang w:eastAsia="fr-FR"/>
        </w:rPr>
        <w:br/>
        <w:t>Les produits</w:t>
      </w:r>
      <w:r>
        <w:rPr>
          <w:rFonts w:ascii="Times New Roman" w:eastAsia="Times New Roman" w:hAnsi="Times New Roman" w:cs="Times New Roman"/>
          <w:color w:val="2F2B81"/>
          <w:sz w:val="18"/>
          <w:szCs w:val="18"/>
          <w:lang w:eastAsia="fr-FR"/>
        </w:rPr>
        <w:t xml:space="preserve"> seront livrés à l'adresse de </w:t>
      </w:r>
      <w:proofErr w:type="spellStart"/>
      <w:r>
        <w:rPr>
          <w:rFonts w:ascii="Times New Roman" w:eastAsia="Times New Roman" w:hAnsi="Times New Roman" w:cs="Times New Roman"/>
          <w:color w:val="2F2B81"/>
          <w:sz w:val="18"/>
          <w:szCs w:val="18"/>
          <w:lang w:eastAsia="fr-FR"/>
        </w:rPr>
        <w:t>livralson</w:t>
      </w:r>
      <w:proofErr w:type="spellEnd"/>
      <w:r>
        <w:rPr>
          <w:rFonts w:ascii="Times New Roman" w:eastAsia="Times New Roman" w:hAnsi="Times New Roman" w:cs="Times New Roman"/>
          <w:color w:val="2F2B81"/>
          <w:sz w:val="18"/>
          <w:szCs w:val="18"/>
          <w:lang w:eastAsia="fr-FR"/>
        </w:rPr>
        <w:t xml:space="preserve"> i</w:t>
      </w:r>
      <w:r w:rsidR="000035F9" w:rsidRPr="000035F9">
        <w:rPr>
          <w:rFonts w:ascii="Times New Roman" w:eastAsia="Times New Roman" w:hAnsi="Times New Roman" w:cs="Times New Roman"/>
          <w:color w:val="2F2B81"/>
          <w:sz w:val="18"/>
          <w:szCs w:val="18"/>
          <w:lang w:eastAsia="fr-FR"/>
        </w:rPr>
        <w:t>ndiquée par l'acheteur.</w:t>
      </w:r>
    </w:p>
    <w:p w:rsidR="002B238F" w:rsidRDefault="000035F9" w:rsidP="002B238F">
      <w:pPr>
        <w:spacing w:before="313" w:after="63" w:line="240" w:lineRule="auto"/>
        <w:outlineLvl w:val="1"/>
        <w:rPr>
          <w:rFonts w:ascii="inherit" w:eastAsia="Times New Roman" w:hAnsi="inherit" w:cs="Times New Roman"/>
          <w:b/>
          <w:bCs/>
          <w:color w:val="2F2B81"/>
          <w:sz w:val="18"/>
          <w:szCs w:val="18"/>
          <w:lang w:eastAsia="fr-FR"/>
        </w:rPr>
      </w:pPr>
      <w:r w:rsidRPr="000035F9">
        <w:rPr>
          <w:rFonts w:ascii="inherit" w:eastAsia="Times New Roman" w:hAnsi="inherit" w:cs="Times New Roman"/>
          <w:b/>
          <w:bCs/>
          <w:color w:val="2F2B81"/>
          <w:sz w:val="18"/>
          <w:szCs w:val="18"/>
          <w:lang w:eastAsia="fr-FR"/>
        </w:rPr>
        <w:t>FRAIS DE LIVRAISONS EN FRANCE METROPOLITAINE</w:t>
      </w:r>
    </w:p>
    <w:p w:rsidR="002B238F" w:rsidRPr="002B238F" w:rsidRDefault="002B238F" w:rsidP="002B238F">
      <w:pPr>
        <w:spacing w:before="313" w:after="63" w:line="240" w:lineRule="auto"/>
        <w:outlineLvl w:val="1"/>
        <w:rPr>
          <w:rFonts w:ascii="inherit" w:eastAsia="Times New Roman" w:hAnsi="inherit" w:cs="Times New Roman"/>
          <w:bCs/>
          <w:color w:val="17365D" w:themeColor="text2" w:themeShade="BF"/>
          <w:sz w:val="18"/>
          <w:szCs w:val="18"/>
          <w:lang w:eastAsia="fr-FR"/>
        </w:rPr>
      </w:pPr>
      <w:r>
        <w:rPr>
          <w:rFonts w:ascii="inherit" w:eastAsia="Times New Roman" w:hAnsi="inherit" w:cs="Times New Roman"/>
          <w:bCs/>
          <w:color w:val="17365D" w:themeColor="text2" w:themeShade="BF"/>
          <w:sz w:val="18"/>
          <w:szCs w:val="18"/>
          <w:lang w:eastAsia="fr-FR"/>
        </w:rPr>
        <w:t>Pou une raquette, e</w:t>
      </w:r>
      <w:r w:rsidRPr="002B238F">
        <w:rPr>
          <w:rFonts w:ascii="inherit" w:eastAsia="Times New Roman" w:hAnsi="inherit" w:cs="Times New Roman"/>
          <w:bCs/>
          <w:color w:val="17365D" w:themeColor="text2" w:themeShade="BF"/>
          <w:sz w:val="18"/>
          <w:szCs w:val="18"/>
          <w:lang w:eastAsia="fr-FR"/>
        </w:rPr>
        <w:t>nvoi en lettre prioritaire pour une raquette</w:t>
      </w:r>
      <w:r w:rsidRPr="002B238F">
        <w:rPr>
          <w:rFonts w:ascii="inherit" w:eastAsia="Times New Roman" w:hAnsi="inherit" w:cs="Times New Roman" w:hint="eastAsia"/>
          <w:bCs/>
          <w:color w:val="17365D" w:themeColor="text2" w:themeShade="BF"/>
          <w:sz w:val="18"/>
          <w:szCs w:val="18"/>
          <w:lang w:eastAsia="fr-FR"/>
        </w:rPr>
        <w:t> </w:t>
      </w:r>
      <w:r w:rsidRPr="002B238F">
        <w:rPr>
          <w:rFonts w:ascii="inherit" w:eastAsia="Times New Roman" w:hAnsi="inherit" w:cs="Times New Roman"/>
          <w:bCs/>
          <w:color w:val="17365D" w:themeColor="text2" w:themeShade="BF"/>
          <w:sz w:val="18"/>
          <w:szCs w:val="18"/>
          <w:lang w:eastAsia="fr-FR"/>
        </w:rPr>
        <w:t>: 3,25 € TTC</w:t>
      </w:r>
      <w:r>
        <w:rPr>
          <w:rFonts w:ascii="inherit" w:eastAsia="Times New Roman" w:hAnsi="inherit" w:cs="Times New Roman"/>
          <w:bCs/>
          <w:color w:val="17365D" w:themeColor="text2" w:themeShade="BF"/>
          <w:sz w:val="18"/>
          <w:szCs w:val="18"/>
          <w:lang w:eastAsia="fr-FR"/>
        </w:rPr>
        <w:t>. Nous déclinons toute responsabilité en cas de perte, casse, vol de la lettre et de son contenu.</w:t>
      </w:r>
    </w:p>
    <w:p w:rsidR="000035F9" w:rsidRDefault="000035F9" w:rsidP="002B238F">
      <w:pPr>
        <w:spacing w:before="313" w:after="63" w:line="240" w:lineRule="auto"/>
        <w:outlineLvl w:val="1"/>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br/>
      </w:r>
      <w:r w:rsidR="002B238F">
        <w:rPr>
          <w:rFonts w:ascii="Times New Roman" w:eastAsia="Times New Roman" w:hAnsi="Times New Roman" w:cs="Times New Roman"/>
          <w:color w:val="2F2B81"/>
          <w:sz w:val="18"/>
          <w:szCs w:val="18"/>
          <w:lang w:eastAsia="fr-FR"/>
        </w:rPr>
        <w:t xml:space="preserve"> De une à 5 raquettes, li</w:t>
      </w:r>
      <w:r w:rsidRPr="000035F9">
        <w:rPr>
          <w:rFonts w:ascii="Times New Roman" w:eastAsia="Times New Roman" w:hAnsi="Times New Roman" w:cs="Times New Roman"/>
          <w:color w:val="2F2B81"/>
          <w:sz w:val="18"/>
          <w:szCs w:val="18"/>
          <w:lang w:eastAsia="fr-FR"/>
        </w:rPr>
        <w:t>vraison à domicile via Colissimo</w:t>
      </w:r>
      <w:r w:rsidR="002B238F">
        <w:rPr>
          <w:rFonts w:ascii="Times New Roman" w:eastAsia="Times New Roman" w:hAnsi="Times New Roman" w:cs="Times New Roman"/>
          <w:color w:val="2F2B81"/>
          <w:sz w:val="18"/>
          <w:szCs w:val="18"/>
          <w:lang w:eastAsia="fr-FR"/>
        </w:rPr>
        <w:t xml:space="preserve"> Expert France, contre signature, en 48/72 heures : 9,2</w:t>
      </w:r>
      <w:r w:rsidRPr="000035F9">
        <w:rPr>
          <w:rFonts w:ascii="Times New Roman" w:eastAsia="Times New Roman" w:hAnsi="Times New Roman" w:cs="Times New Roman"/>
          <w:color w:val="2F2B81"/>
          <w:sz w:val="18"/>
          <w:szCs w:val="18"/>
          <w:lang w:eastAsia="fr-FR"/>
        </w:rPr>
        <w:t>0€ TTC</w:t>
      </w:r>
    </w:p>
    <w:p w:rsidR="002B238F" w:rsidRPr="000035F9" w:rsidRDefault="002B238F" w:rsidP="002B238F">
      <w:pPr>
        <w:spacing w:before="313" w:after="63" w:line="240" w:lineRule="auto"/>
        <w:outlineLvl w:val="1"/>
        <w:rPr>
          <w:rFonts w:ascii="inherit" w:eastAsia="Times New Roman" w:hAnsi="inherit" w:cs="Times New Roman"/>
          <w:bCs/>
          <w:color w:val="0D0D0D" w:themeColor="text1" w:themeTint="F2"/>
          <w:sz w:val="18"/>
          <w:szCs w:val="18"/>
          <w:lang w:eastAsia="fr-FR"/>
        </w:rPr>
      </w:pPr>
      <w:r>
        <w:rPr>
          <w:rFonts w:ascii="Times New Roman" w:eastAsia="Times New Roman" w:hAnsi="Times New Roman" w:cs="Times New Roman"/>
          <w:color w:val="2F2B81"/>
          <w:sz w:val="18"/>
          <w:szCs w:val="18"/>
          <w:lang w:eastAsia="fr-FR"/>
        </w:rPr>
        <w:t>De 6 à 26 raquettes, livraison à domicile via Colissimo Expert France, contre signature, en 48/72 heures : offert.</w:t>
      </w:r>
    </w:p>
    <w:p w:rsidR="000035F9" w:rsidRPr="000035F9" w:rsidRDefault="000035F9" w:rsidP="000035F9">
      <w:pPr>
        <w:spacing w:before="313" w:after="63" w:line="240" w:lineRule="auto"/>
        <w:outlineLvl w:val="1"/>
        <w:rPr>
          <w:rFonts w:ascii="inherit" w:eastAsia="Times New Roman" w:hAnsi="inherit" w:cs="Times New Roman"/>
          <w:b/>
          <w:bCs/>
          <w:color w:val="2F2B81"/>
          <w:sz w:val="18"/>
          <w:szCs w:val="18"/>
          <w:lang w:eastAsia="fr-FR"/>
        </w:rPr>
      </w:pPr>
      <w:r w:rsidRPr="000035F9">
        <w:rPr>
          <w:rFonts w:ascii="inherit" w:eastAsia="Times New Roman" w:hAnsi="inherit" w:cs="Times New Roman"/>
          <w:b/>
          <w:bCs/>
          <w:color w:val="2F2B81"/>
          <w:sz w:val="18"/>
          <w:szCs w:val="18"/>
          <w:lang w:eastAsia="fr-FR"/>
        </w:rPr>
        <w:t>FRAIS DE LIVRAISONS EN FRANCE OUTRE-MER</w:t>
      </w:r>
    </w:p>
    <w:p w:rsidR="002B238F" w:rsidRDefault="002B238F"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Pr>
          <w:rFonts w:ascii="Times New Roman" w:eastAsia="Times New Roman" w:hAnsi="Times New Roman" w:cs="Times New Roman"/>
          <w:color w:val="2F2B81"/>
          <w:sz w:val="18"/>
          <w:szCs w:val="18"/>
          <w:lang w:eastAsia="fr-FR"/>
        </w:rPr>
        <w:t>Nous contacter, selon le poids du cois.</w:t>
      </w: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b/>
          <w:bCs/>
          <w:color w:val="2F2B81"/>
          <w:sz w:val="18"/>
          <w:lang w:eastAsia="fr-FR"/>
        </w:rPr>
        <w:lastRenderedPageBreak/>
        <w:t>Article 20 : Retours</w:t>
      </w:r>
    </w:p>
    <w:p w:rsid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 xml:space="preserve">Nous espérons que vous </w:t>
      </w:r>
      <w:r w:rsidR="001F3C3E">
        <w:rPr>
          <w:rFonts w:ascii="Times New Roman" w:eastAsia="Times New Roman" w:hAnsi="Times New Roman" w:cs="Times New Roman"/>
          <w:color w:val="2F2B81"/>
          <w:sz w:val="18"/>
          <w:szCs w:val="18"/>
          <w:lang w:eastAsia="fr-FR"/>
        </w:rPr>
        <w:t xml:space="preserve">serez séduits par votre nouvelle raquette </w:t>
      </w:r>
      <w:proofErr w:type="spellStart"/>
      <w:r w:rsidR="001F3C3E">
        <w:rPr>
          <w:rFonts w:ascii="Times New Roman" w:eastAsia="Times New Roman" w:hAnsi="Times New Roman" w:cs="Times New Roman"/>
          <w:color w:val="2F2B81"/>
          <w:sz w:val="18"/>
          <w:szCs w:val="18"/>
          <w:lang w:eastAsia="fr-FR"/>
        </w:rPr>
        <w:t>Aéki</w:t>
      </w:r>
      <w:proofErr w:type="spellEnd"/>
      <w:r w:rsidRPr="000035F9">
        <w:rPr>
          <w:rFonts w:ascii="Times New Roman" w:eastAsia="Times New Roman" w:hAnsi="Times New Roman" w:cs="Times New Roman"/>
          <w:color w:val="2F2B81"/>
          <w:sz w:val="18"/>
          <w:szCs w:val="18"/>
          <w:lang w:eastAsia="fr-FR"/>
        </w:rPr>
        <w:t xml:space="preserve">, mais si jamais ce n'était pas le cas vous disposez de 15 jours à compter de la date de réception de votre colis pour demander un échange ou un avoir. Pour que nous </w:t>
      </w:r>
      <w:r w:rsidR="001F3C3E">
        <w:rPr>
          <w:rFonts w:ascii="Times New Roman" w:eastAsia="Times New Roman" w:hAnsi="Times New Roman" w:cs="Times New Roman"/>
          <w:color w:val="2F2B81"/>
          <w:sz w:val="18"/>
          <w:szCs w:val="18"/>
          <w:lang w:eastAsia="fr-FR"/>
        </w:rPr>
        <w:t>puissions traiter votre retour, envoyez un email à Monsieur BASCOP Antony (</w:t>
      </w:r>
      <w:hyperlink r:id="rId5" w:history="1">
        <w:r w:rsidR="001F3C3E" w:rsidRPr="000D3260">
          <w:rPr>
            <w:rStyle w:val="Lienhypertexte"/>
            <w:rFonts w:ascii="Times New Roman" w:eastAsia="Times New Roman" w:hAnsi="Times New Roman" w:cs="Times New Roman"/>
            <w:sz w:val="18"/>
            <w:szCs w:val="18"/>
            <w:lang w:eastAsia="fr-FR"/>
          </w:rPr>
          <w:t>aekicorp@gmail.com</w:t>
        </w:r>
      </w:hyperlink>
      <w:r w:rsidR="001F3C3E">
        <w:rPr>
          <w:rFonts w:ascii="Times New Roman" w:eastAsia="Times New Roman" w:hAnsi="Times New Roman" w:cs="Times New Roman"/>
          <w:color w:val="2F2B81"/>
          <w:sz w:val="18"/>
          <w:szCs w:val="18"/>
          <w:lang w:eastAsia="fr-FR"/>
        </w:rPr>
        <w:t>) en citant la</w:t>
      </w:r>
      <w:r w:rsidRPr="000035F9">
        <w:rPr>
          <w:rFonts w:ascii="Times New Roman" w:eastAsia="Times New Roman" w:hAnsi="Times New Roman" w:cs="Times New Roman"/>
          <w:color w:val="2F2B81"/>
          <w:sz w:val="18"/>
          <w:szCs w:val="18"/>
          <w:lang w:eastAsia="fr-FR"/>
        </w:rPr>
        <w:t xml:space="preserve"> référence de la commande et</w:t>
      </w:r>
      <w:r w:rsidR="001F3C3E">
        <w:rPr>
          <w:rFonts w:ascii="Times New Roman" w:eastAsia="Times New Roman" w:hAnsi="Times New Roman" w:cs="Times New Roman"/>
          <w:color w:val="2F2B81"/>
          <w:sz w:val="18"/>
          <w:szCs w:val="18"/>
          <w:lang w:eastAsia="fr-FR"/>
        </w:rPr>
        <w:t xml:space="preserve"> en mentionnant</w:t>
      </w:r>
      <w:r w:rsidRPr="000035F9">
        <w:rPr>
          <w:rFonts w:ascii="Times New Roman" w:eastAsia="Times New Roman" w:hAnsi="Times New Roman" w:cs="Times New Roman"/>
          <w:color w:val="2F2B81"/>
          <w:sz w:val="18"/>
          <w:szCs w:val="18"/>
          <w:lang w:eastAsia="fr-FR"/>
        </w:rPr>
        <w:t xml:space="preserve"> le produit à retourner. Précise</w:t>
      </w:r>
      <w:r w:rsidR="001F3C3E">
        <w:rPr>
          <w:rFonts w:ascii="Times New Roman" w:eastAsia="Times New Roman" w:hAnsi="Times New Roman" w:cs="Times New Roman"/>
          <w:color w:val="2F2B81"/>
          <w:sz w:val="18"/>
          <w:szCs w:val="18"/>
          <w:lang w:eastAsia="fr-FR"/>
        </w:rPr>
        <w:t xml:space="preserve">z-nous les raisons de ce retour. </w:t>
      </w:r>
      <w:r w:rsidRPr="000035F9">
        <w:rPr>
          <w:rFonts w:ascii="Times New Roman" w:eastAsia="Times New Roman" w:hAnsi="Times New Roman" w:cs="Times New Roman"/>
          <w:color w:val="2F2B81"/>
          <w:sz w:val="18"/>
          <w:szCs w:val="18"/>
          <w:lang w:eastAsia="fr-FR"/>
        </w:rPr>
        <w:t>Le Produit doit être retourné dans son emballage d'origine, dans son état d'origine, à l'adresse suivante :</w:t>
      </w:r>
      <w:r w:rsidR="001F3C3E">
        <w:rPr>
          <w:rFonts w:ascii="Times New Roman" w:eastAsia="Times New Roman" w:hAnsi="Times New Roman" w:cs="Times New Roman"/>
          <w:color w:val="2F2B81"/>
          <w:sz w:val="18"/>
          <w:szCs w:val="18"/>
          <w:lang w:eastAsia="fr-FR"/>
        </w:rPr>
        <w:t xml:space="preserve"> Antony BASCOP, 2, Rue de La Noue, 71400 ANTULLY</w:t>
      </w:r>
    </w:p>
    <w:p w:rsidR="008A16DC" w:rsidRDefault="008A16DC"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p>
    <w:p w:rsidR="008A16DC" w:rsidRPr="000035F9" w:rsidRDefault="008A16DC"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p>
    <w:p w:rsidR="000035F9" w:rsidRPr="000035F9" w:rsidRDefault="000035F9" w:rsidP="000035F9">
      <w:pPr>
        <w:spacing w:before="100" w:beforeAutospacing="1" w:after="100" w:afterAutospacing="1" w:line="240" w:lineRule="auto"/>
        <w:jc w:val="both"/>
        <w:rPr>
          <w:rFonts w:ascii="Times New Roman" w:eastAsia="Times New Roman" w:hAnsi="Times New Roman" w:cs="Times New Roman"/>
          <w:color w:val="2F2B81"/>
          <w:sz w:val="18"/>
          <w:szCs w:val="18"/>
          <w:lang w:eastAsia="fr-FR"/>
        </w:rPr>
      </w:pPr>
      <w:r w:rsidRPr="000035F9">
        <w:rPr>
          <w:rFonts w:ascii="Times New Roman" w:eastAsia="Times New Roman" w:hAnsi="Times New Roman" w:cs="Times New Roman"/>
          <w:color w:val="2F2B81"/>
          <w:sz w:val="18"/>
          <w:szCs w:val="18"/>
          <w:lang w:eastAsia="fr-FR"/>
        </w:rPr>
        <w:t>"Nos conditions générales de vente ont été élaborées à partir d'un modèle libre et gratuit qui peut être téléchargé sur le site </w:t>
      </w:r>
      <w:hyperlink r:id="rId6" w:tgtFrame="_blank" w:history="1">
        <w:r w:rsidRPr="000035F9">
          <w:rPr>
            <w:rFonts w:ascii="Times New Roman" w:eastAsia="Times New Roman" w:hAnsi="Times New Roman" w:cs="Times New Roman"/>
            <w:color w:val="3B3B3B"/>
            <w:sz w:val="18"/>
            <w:u w:val="single"/>
            <w:lang w:eastAsia="fr-FR"/>
          </w:rPr>
          <w:t>https://www.donneespersonnelles.fr/</w:t>
        </w:r>
      </w:hyperlink>
      <w:r w:rsidRPr="000035F9">
        <w:rPr>
          <w:rFonts w:ascii="Times New Roman" w:eastAsia="Times New Roman" w:hAnsi="Times New Roman" w:cs="Times New Roman"/>
          <w:color w:val="2F2B81"/>
          <w:sz w:val="18"/>
          <w:szCs w:val="18"/>
          <w:lang w:eastAsia="fr-FR"/>
        </w:rPr>
        <w:t>"</w:t>
      </w:r>
    </w:p>
    <w:p w:rsidR="00E97F63" w:rsidRDefault="00E97F63"/>
    <w:sectPr w:rsidR="00E97F63" w:rsidSect="00E97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35F9"/>
    <w:rsid w:val="000035F9"/>
    <w:rsid w:val="001F3C3E"/>
    <w:rsid w:val="00223C1C"/>
    <w:rsid w:val="00297229"/>
    <w:rsid w:val="002B238F"/>
    <w:rsid w:val="002F6376"/>
    <w:rsid w:val="00744692"/>
    <w:rsid w:val="008A16DC"/>
    <w:rsid w:val="00A32191"/>
    <w:rsid w:val="00E97F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63"/>
  </w:style>
  <w:style w:type="paragraph" w:styleId="Titre1">
    <w:name w:val="heading 1"/>
    <w:basedOn w:val="Normal"/>
    <w:link w:val="Titre1Car"/>
    <w:uiPriority w:val="9"/>
    <w:qFormat/>
    <w:rsid w:val="00003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035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5F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035F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035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35F9"/>
    <w:rPr>
      <w:b/>
      <w:bCs/>
    </w:rPr>
  </w:style>
  <w:style w:type="character" w:styleId="Lienhypertexte">
    <w:name w:val="Hyperlink"/>
    <w:basedOn w:val="Policepardfaut"/>
    <w:uiPriority w:val="99"/>
    <w:unhideWhenUsed/>
    <w:rsid w:val="000035F9"/>
    <w:rPr>
      <w:color w:val="0000FF"/>
      <w:u w:val="single"/>
    </w:rPr>
  </w:style>
  <w:style w:type="paragraph" w:customStyle="1" w:styleId="content">
    <w:name w:val="content"/>
    <w:basedOn w:val="Normal"/>
    <w:rsid w:val="00003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x-baf1a8386f-ox-f845b95e08-p2">
    <w:name w:val="ox-baf1a8386f-ox-f845b95e08-p2"/>
    <w:basedOn w:val="Normal"/>
    <w:rsid w:val="000035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95550995">
      <w:bodyDiv w:val="1"/>
      <w:marLeft w:val="0"/>
      <w:marRight w:val="0"/>
      <w:marTop w:val="0"/>
      <w:marBottom w:val="0"/>
      <w:divBdr>
        <w:top w:val="none" w:sz="0" w:space="0" w:color="auto"/>
        <w:left w:val="none" w:sz="0" w:space="0" w:color="auto"/>
        <w:bottom w:val="none" w:sz="0" w:space="0" w:color="auto"/>
        <w:right w:val="none" w:sz="0" w:space="0" w:color="auto"/>
      </w:divBdr>
      <w:divsChild>
        <w:div w:id="184832987">
          <w:marLeft w:val="0"/>
          <w:marRight w:val="0"/>
          <w:marTop w:val="0"/>
          <w:marBottom w:val="0"/>
          <w:divBdr>
            <w:top w:val="none" w:sz="0" w:space="0" w:color="auto"/>
            <w:left w:val="none" w:sz="0" w:space="0" w:color="auto"/>
            <w:bottom w:val="none" w:sz="0" w:space="0" w:color="auto"/>
            <w:right w:val="none" w:sz="0" w:space="0" w:color="auto"/>
          </w:divBdr>
          <w:divsChild>
            <w:div w:id="686055768">
              <w:marLeft w:val="0"/>
              <w:marRight w:val="0"/>
              <w:marTop w:val="0"/>
              <w:marBottom w:val="0"/>
              <w:divBdr>
                <w:top w:val="none" w:sz="0" w:space="0" w:color="auto"/>
                <w:left w:val="none" w:sz="0" w:space="0" w:color="auto"/>
                <w:bottom w:val="none" w:sz="0" w:space="0" w:color="auto"/>
                <w:right w:val="none" w:sz="0" w:space="0" w:color="auto"/>
              </w:divBdr>
              <w:divsChild>
                <w:div w:id="1217399637">
                  <w:marLeft w:val="0"/>
                  <w:marRight w:val="0"/>
                  <w:marTop w:val="0"/>
                  <w:marBottom w:val="0"/>
                  <w:divBdr>
                    <w:top w:val="none" w:sz="0" w:space="0" w:color="auto"/>
                    <w:left w:val="none" w:sz="0" w:space="0" w:color="auto"/>
                    <w:bottom w:val="none" w:sz="0" w:space="0" w:color="auto"/>
                    <w:right w:val="none" w:sz="0" w:space="0" w:color="auto"/>
                  </w:divBdr>
                  <w:divsChild>
                    <w:div w:id="1685355641">
                      <w:marLeft w:val="0"/>
                      <w:marRight w:val="0"/>
                      <w:marTop w:val="0"/>
                      <w:marBottom w:val="0"/>
                      <w:divBdr>
                        <w:top w:val="none" w:sz="0" w:space="0" w:color="auto"/>
                        <w:left w:val="none" w:sz="0" w:space="0" w:color="auto"/>
                        <w:bottom w:val="none" w:sz="0" w:space="0" w:color="auto"/>
                        <w:right w:val="none" w:sz="0" w:space="0" w:color="auto"/>
                      </w:divBdr>
                    </w:div>
                  </w:divsChild>
                </w:div>
                <w:div w:id="10807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neespersonnelles.fr/" TargetMode="External"/><Relationship Id="rId5" Type="http://schemas.openxmlformats.org/officeDocument/2006/relationships/hyperlink" Target="mailto:aekicorp@gmail.com" TargetMode="External"/><Relationship Id="rId4" Type="http://schemas.openxmlformats.org/officeDocument/2006/relationships/hyperlink" Target="https://www.nin-nin.fr/img/pers/retractation/Formulaire-Retract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2146</Words>
  <Characters>11809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Guilaine</dc:creator>
  <cp:lastModifiedBy>Guilaine</cp:lastModifiedBy>
  <cp:revision>3</cp:revision>
  <dcterms:created xsi:type="dcterms:W3CDTF">2019-12-08T06:31:00Z</dcterms:created>
  <dcterms:modified xsi:type="dcterms:W3CDTF">2019-12-08T07:22:00Z</dcterms:modified>
</cp:coreProperties>
</file>